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0E" w:rsidRDefault="00790E0E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4D6A5F" w:rsidRDefault="004D6A5F" w:rsidP="00ED41E2">
      <w:pPr>
        <w:spacing w:after="0" w:line="240" w:lineRule="auto"/>
        <w:rPr>
          <w:rFonts w:eastAsia="Times New Roman" w:cs="Arial"/>
          <w:b/>
          <w:bCs/>
          <w:color w:val="4F2683"/>
          <w:sz w:val="24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003F17" w:rsidRPr="00C56BE3" w:rsidTr="00BD612C">
        <w:trPr>
          <w:cantSplit/>
          <w:trHeight w:val="397"/>
        </w:trPr>
        <w:tc>
          <w:tcPr>
            <w:tcW w:w="2268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vAlign w:val="center"/>
          </w:tcPr>
          <w:p w:rsidR="00003F17" w:rsidRPr="00003F17" w:rsidRDefault="00003F17" w:rsidP="005062D3">
            <w:pPr>
              <w:pStyle w:val="UnitText"/>
              <w:rPr>
                <w:b/>
                <w:sz w:val="28"/>
                <w:szCs w:val="28"/>
              </w:rPr>
            </w:pPr>
            <w:r w:rsidRPr="00003F17">
              <w:rPr>
                <w:b/>
                <w:sz w:val="28"/>
                <w:szCs w:val="28"/>
              </w:rPr>
              <w:t>Qualification:</w:t>
            </w:r>
          </w:p>
        </w:tc>
        <w:tc>
          <w:tcPr>
            <w:tcW w:w="7371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vAlign w:val="center"/>
          </w:tcPr>
          <w:p w:rsidR="00003F17" w:rsidRPr="00003F17" w:rsidRDefault="00003F17" w:rsidP="005062D3">
            <w:pPr>
              <w:pStyle w:val="UnitText"/>
              <w:rPr>
                <w:szCs w:val="28"/>
              </w:rPr>
            </w:pPr>
            <w:r w:rsidRPr="00003F17">
              <w:rPr>
                <w:szCs w:val="28"/>
              </w:rPr>
              <w:t>AIM Awards Level 2 Award in Skills for Working in Catering and Hospitality Industries</w:t>
            </w:r>
          </w:p>
        </w:tc>
      </w:tr>
      <w:tr w:rsidR="00003F17" w:rsidRPr="00C56BE3" w:rsidTr="00BD612C">
        <w:trPr>
          <w:cantSplit/>
          <w:trHeight w:val="397"/>
        </w:trPr>
        <w:tc>
          <w:tcPr>
            <w:tcW w:w="2268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vAlign w:val="center"/>
          </w:tcPr>
          <w:p w:rsidR="00003F17" w:rsidRPr="00003F17" w:rsidRDefault="00003F17" w:rsidP="005062D3">
            <w:pPr>
              <w:pStyle w:val="UnitText"/>
              <w:rPr>
                <w:b/>
                <w:sz w:val="28"/>
                <w:szCs w:val="28"/>
              </w:rPr>
            </w:pPr>
            <w:r w:rsidRPr="00003F17">
              <w:rPr>
                <w:b/>
                <w:sz w:val="28"/>
                <w:szCs w:val="28"/>
              </w:rPr>
              <w:t>Unit(s) covered:</w:t>
            </w:r>
          </w:p>
        </w:tc>
        <w:tc>
          <w:tcPr>
            <w:tcW w:w="7371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vAlign w:val="center"/>
          </w:tcPr>
          <w:p w:rsidR="00003F17" w:rsidRPr="00003F17" w:rsidRDefault="00003F17" w:rsidP="005062D3">
            <w:pPr>
              <w:pStyle w:val="UnitText"/>
              <w:rPr>
                <w:szCs w:val="28"/>
              </w:rPr>
            </w:pPr>
            <w:r w:rsidRPr="00003F17">
              <w:rPr>
                <w:szCs w:val="28"/>
              </w:rPr>
              <w:t xml:space="preserve">L2 Cooking Skills </w:t>
            </w:r>
          </w:p>
        </w:tc>
      </w:tr>
      <w:tr w:rsidR="00003F17" w:rsidRPr="00C56BE3" w:rsidTr="00BD612C">
        <w:trPr>
          <w:cantSplit/>
          <w:trHeight w:val="397"/>
        </w:trPr>
        <w:tc>
          <w:tcPr>
            <w:tcW w:w="2268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vAlign w:val="center"/>
          </w:tcPr>
          <w:p w:rsidR="00003F17" w:rsidRPr="00003F17" w:rsidRDefault="00003F17" w:rsidP="005062D3">
            <w:pPr>
              <w:pStyle w:val="UnitText"/>
              <w:rPr>
                <w:b/>
                <w:sz w:val="28"/>
                <w:szCs w:val="28"/>
              </w:rPr>
            </w:pPr>
            <w:r w:rsidRPr="00003F17">
              <w:rPr>
                <w:b/>
                <w:sz w:val="28"/>
                <w:szCs w:val="28"/>
              </w:rPr>
              <w:t>Assessor:</w:t>
            </w:r>
          </w:p>
        </w:tc>
        <w:tc>
          <w:tcPr>
            <w:tcW w:w="7371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vAlign w:val="center"/>
          </w:tcPr>
          <w:p w:rsidR="00003F17" w:rsidRPr="00003F17" w:rsidRDefault="00003F17" w:rsidP="005062D3">
            <w:pPr>
              <w:pStyle w:val="UnitText"/>
              <w:rPr>
                <w:szCs w:val="28"/>
              </w:rPr>
            </w:pPr>
            <w:r w:rsidRPr="00003F17">
              <w:rPr>
                <w:szCs w:val="28"/>
              </w:rPr>
              <w:t>Gareth Metcalf</w:t>
            </w:r>
          </w:p>
        </w:tc>
      </w:tr>
      <w:tr w:rsidR="00003F17" w:rsidRPr="00C56BE3" w:rsidTr="00BD612C">
        <w:trPr>
          <w:cantSplit/>
          <w:trHeight w:val="397"/>
        </w:trPr>
        <w:tc>
          <w:tcPr>
            <w:tcW w:w="2268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vAlign w:val="center"/>
          </w:tcPr>
          <w:p w:rsidR="00003F17" w:rsidRPr="00003F17" w:rsidRDefault="00003F17" w:rsidP="005062D3">
            <w:pPr>
              <w:pStyle w:val="UnitText"/>
              <w:rPr>
                <w:b/>
                <w:sz w:val="28"/>
                <w:szCs w:val="28"/>
              </w:rPr>
            </w:pPr>
            <w:r w:rsidRPr="00003F17">
              <w:rPr>
                <w:b/>
                <w:sz w:val="28"/>
                <w:szCs w:val="28"/>
              </w:rPr>
              <w:t>Assessment Title:</w:t>
            </w:r>
          </w:p>
        </w:tc>
        <w:tc>
          <w:tcPr>
            <w:tcW w:w="7371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vAlign w:val="center"/>
          </w:tcPr>
          <w:p w:rsidR="00003F17" w:rsidRPr="00003F17" w:rsidRDefault="00003F17" w:rsidP="005062D3">
            <w:pPr>
              <w:pStyle w:val="UnitText"/>
              <w:spacing w:before="120" w:after="120"/>
              <w:rPr>
                <w:szCs w:val="28"/>
              </w:rPr>
            </w:pPr>
            <w:r w:rsidRPr="00003F17">
              <w:rPr>
                <w:szCs w:val="28"/>
              </w:rPr>
              <w:t>Meal in a day</w:t>
            </w:r>
          </w:p>
        </w:tc>
      </w:tr>
    </w:tbl>
    <w:p w:rsidR="00CD5F4A" w:rsidRDefault="00CD5F4A" w:rsidP="00CD5F4A">
      <w:pPr>
        <w:spacing w:after="0" w:line="240" w:lineRule="auto"/>
        <w:rPr>
          <w:rFonts w:eastAsia="Times New Roman" w:cs="Arial"/>
          <w:b/>
          <w:bCs/>
          <w:color w:val="4F2683"/>
          <w:sz w:val="24"/>
          <w:szCs w:val="28"/>
          <w:lang w:eastAsia="en-US"/>
        </w:rPr>
      </w:pPr>
    </w:p>
    <w:p w:rsidR="00003F17" w:rsidRPr="00003F17" w:rsidRDefault="00003F17" w:rsidP="00003F17">
      <w:pPr>
        <w:pStyle w:val="UnitText"/>
        <w:spacing w:after="60"/>
        <w:rPr>
          <w:b/>
          <w:szCs w:val="28"/>
        </w:rPr>
      </w:pPr>
      <w:r w:rsidRPr="00003F17">
        <w:rPr>
          <w:b/>
          <w:szCs w:val="28"/>
        </w:rPr>
        <w:t>Why are we doing this?</w:t>
      </w:r>
    </w:p>
    <w:tbl>
      <w:tblPr>
        <w:tblStyle w:val="TableGrid"/>
        <w:tblW w:w="0" w:type="auto"/>
        <w:tblInd w:w="108" w:type="dxa"/>
        <w:tblBorders>
          <w:top w:val="single" w:sz="4" w:space="0" w:color="EE2C74"/>
          <w:left w:val="single" w:sz="4" w:space="0" w:color="EE2C74"/>
          <w:bottom w:val="single" w:sz="4" w:space="0" w:color="EE2C74"/>
          <w:right w:val="single" w:sz="4" w:space="0" w:color="EE2C74"/>
          <w:insideH w:val="single" w:sz="4" w:space="0" w:color="EE2C74"/>
          <w:insideV w:val="single" w:sz="4" w:space="0" w:color="EE2C74"/>
        </w:tblBorders>
        <w:tblLook w:val="04A0" w:firstRow="1" w:lastRow="0" w:firstColumn="1" w:lastColumn="0" w:noHBand="0" w:noVBand="1"/>
      </w:tblPr>
      <w:tblGrid>
        <w:gridCol w:w="9639"/>
      </w:tblGrid>
      <w:tr w:rsidR="00003F17" w:rsidTr="00BD612C">
        <w:tc>
          <w:tcPr>
            <w:tcW w:w="9639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C56BE3" w:rsidRDefault="00003F17" w:rsidP="005062D3">
            <w:pPr>
              <w:pStyle w:val="UnitText"/>
              <w:spacing w:before="120" w:after="120"/>
              <w:rPr>
                <w:color w:val="000000" w:themeColor="text1"/>
              </w:rPr>
            </w:pPr>
            <w:r w:rsidRPr="00003F17">
              <w:rPr>
                <w:szCs w:val="28"/>
              </w:rPr>
              <w:t>Being able to plan balanced and cost-effective meals is a very useful skill, as home-made food is often better value and healthier then pre-packaged alternatives.  In this assignment, you will be expected to plan and prepare costed and nutritionally balanced meals safely and hygienically.</w:t>
            </w:r>
            <w:r w:rsidRPr="00326A2E">
              <w:rPr>
                <w:color w:val="000000" w:themeColor="text1"/>
              </w:rPr>
              <w:t xml:space="preserve"> </w:t>
            </w:r>
          </w:p>
        </w:tc>
      </w:tr>
    </w:tbl>
    <w:p w:rsidR="00003F17" w:rsidRDefault="00003F17" w:rsidP="00CD5F4A">
      <w:pPr>
        <w:spacing w:after="0" w:line="240" w:lineRule="auto"/>
        <w:rPr>
          <w:rFonts w:eastAsia="Times New Roman" w:cs="Arial"/>
          <w:b/>
          <w:bCs/>
          <w:color w:val="4F2683"/>
          <w:sz w:val="24"/>
          <w:szCs w:val="28"/>
          <w:lang w:eastAsia="en-US"/>
        </w:rPr>
      </w:pPr>
    </w:p>
    <w:p w:rsidR="00003F17" w:rsidRDefault="00003F17" w:rsidP="00CD5F4A">
      <w:pPr>
        <w:spacing w:after="0" w:line="240" w:lineRule="auto"/>
        <w:rPr>
          <w:rFonts w:eastAsia="Times New Roman" w:cs="Arial"/>
          <w:b/>
          <w:bCs/>
          <w:color w:val="4F2683"/>
          <w:sz w:val="24"/>
          <w:szCs w:val="28"/>
          <w:lang w:eastAsia="en-US"/>
        </w:rPr>
      </w:pPr>
      <w:r>
        <w:rPr>
          <w:rFonts w:eastAsia="Times New Roman" w:cs="Arial"/>
          <w:b/>
          <w:bCs/>
          <w:color w:val="4F2683"/>
          <w:sz w:val="24"/>
          <w:szCs w:val="28"/>
          <w:lang w:eastAsia="en-US"/>
        </w:rPr>
        <w:t xml:space="preserve">  Task</w:t>
      </w:r>
    </w:p>
    <w:p w:rsidR="00003F17" w:rsidRPr="00003F17" w:rsidRDefault="00003F17" w:rsidP="00003F17">
      <w:pPr>
        <w:pStyle w:val="Heading9"/>
        <w:spacing w:before="0"/>
        <w:rPr>
          <w:rFonts w:asciiTheme="minorHAnsi" w:hAnsiTheme="minorHAnsi"/>
        </w:rPr>
      </w:pPr>
      <w:r>
        <w:rPr>
          <w:rFonts w:asciiTheme="minorHAnsi" w:eastAsiaTheme="majorEastAsia" w:hAnsiTheme="minorHAnsi" w:cstheme="majorBidi"/>
        </w:rPr>
        <w:t xml:space="preserve">  </w:t>
      </w:r>
      <w:r w:rsidRPr="00003F17">
        <w:rPr>
          <w:rFonts w:asciiTheme="minorHAnsi" w:hAnsiTheme="minorHAnsi" w:cs="Arial"/>
          <w:bCs/>
          <w:color w:val="4F2683"/>
          <w:sz w:val="24"/>
          <w:szCs w:val="28"/>
        </w:rPr>
        <w:t>To complete this assignment, you will need to:</w:t>
      </w:r>
    </w:p>
    <w:tbl>
      <w:tblPr>
        <w:tblStyle w:val="TableGrid"/>
        <w:tblW w:w="0" w:type="auto"/>
        <w:tblInd w:w="108" w:type="dxa"/>
        <w:tblBorders>
          <w:top w:val="single" w:sz="4" w:space="0" w:color="EE2C74"/>
          <w:left w:val="single" w:sz="4" w:space="0" w:color="EE2C74"/>
          <w:bottom w:val="single" w:sz="4" w:space="0" w:color="EE2C74"/>
          <w:right w:val="single" w:sz="4" w:space="0" w:color="EE2C74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3"/>
        <w:gridCol w:w="4322"/>
        <w:gridCol w:w="1281"/>
        <w:gridCol w:w="1276"/>
        <w:gridCol w:w="1134"/>
        <w:gridCol w:w="1106"/>
      </w:tblGrid>
      <w:tr w:rsidR="00D243FA" w:rsidRPr="00DD281F" w:rsidTr="00884132">
        <w:tc>
          <w:tcPr>
            <w:tcW w:w="923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spacing w:before="60"/>
              <w:rPr>
                <w:rFonts w:eastAsia="Times New Roman" w:cs="Arial"/>
                <w:b/>
                <w:bCs/>
                <w:color w:val="4F2683"/>
                <w:sz w:val="24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/>
                <w:bCs/>
                <w:color w:val="4F2683"/>
                <w:sz w:val="24"/>
                <w:szCs w:val="28"/>
                <w:lang w:eastAsia="en-US"/>
              </w:rPr>
              <w:t>Task</w:t>
            </w:r>
          </w:p>
        </w:tc>
        <w:tc>
          <w:tcPr>
            <w:tcW w:w="4322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spacing w:before="60"/>
              <w:rPr>
                <w:rFonts w:eastAsia="Times New Roman" w:cs="Arial"/>
                <w:b/>
                <w:bCs/>
                <w:color w:val="4F2683"/>
                <w:sz w:val="24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/>
                <w:bCs/>
                <w:color w:val="4F2683"/>
                <w:sz w:val="24"/>
                <w:szCs w:val="28"/>
                <w:lang w:eastAsia="en-US"/>
              </w:rPr>
              <w:t>Do</w:t>
            </w:r>
          </w:p>
        </w:tc>
        <w:tc>
          <w:tcPr>
            <w:tcW w:w="1276" w:type="dxa"/>
            <w:tcBorders>
              <w:top w:val="single" w:sz="4" w:space="0" w:color="E73075"/>
              <w:left w:val="single" w:sz="4" w:space="0" w:color="E73075"/>
              <w:bottom w:val="single" w:sz="4" w:space="0" w:color="4F2480"/>
              <w:right w:val="single" w:sz="4" w:space="0" w:color="E73075"/>
            </w:tcBorders>
          </w:tcPr>
          <w:p w:rsidR="00003F17" w:rsidRPr="00D243FA" w:rsidRDefault="00003F17" w:rsidP="005062D3">
            <w:pPr>
              <w:spacing w:before="60"/>
              <w:rPr>
                <w:rFonts w:eastAsia="Times New Roman" w:cs="Arial"/>
                <w:b/>
                <w:bCs/>
                <w:color w:val="4F2683"/>
                <w:sz w:val="24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/>
                <w:bCs/>
                <w:color w:val="4F2683"/>
                <w:sz w:val="24"/>
                <w:szCs w:val="28"/>
                <w:lang w:eastAsia="en-US"/>
              </w:rPr>
              <w:t>Type of Evidence</w:t>
            </w:r>
          </w:p>
        </w:tc>
        <w:tc>
          <w:tcPr>
            <w:tcW w:w="1276" w:type="dxa"/>
            <w:tcBorders>
              <w:top w:val="single" w:sz="4" w:space="0" w:color="E73075"/>
              <w:left w:val="single" w:sz="4" w:space="0" w:color="E73075"/>
              <w:bottom w:val="single" w:sz="4" w:space="0" w:color="4F2480"/>
              <w:right w:val="single" w:sz="4" w:space="0" w:color="E73075"/>
            </w:tcBorders>
          </w:tcPr>
          <w:p w:rsidR="00003F17" w:rsidRPr="00D243FA" w:rsidRDefault="00003F17" w:rsidP="005062D3">
            <w:pPr>
              <w:spacing w:before="60"/>
              <w:rPr>
                <w:rFonts w:eastAsia="Times New Roman" w:cs="Arial"/>
                <w:b/>
                <w:bCs/>
                <w:color w:val="4F2683"/>
                <w:sz w:val="24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/>
                <w:bCs/>
                <w:color w:val="4F2683"/>
                <w:sz w:val="24"/>
                <w:szCs w:val="28"/>
                <w:lang w:eastAsia="en-US"/>
              </w:rPr>
              <w:t>Standard</w:t>
            </w:r>
          </w:p>
        </w:tc>
        <w:tc>
          <w:tcPr>
            <w:tcW w:w="991" w:type="dxa"/>
            <w:tcBorders>
              <w:top w:val="single" w:sz="4" w:space="0" w:color="E73075"/>
              <w:left w:val="single" w:sz="4" w:space="0" w:color="E73075"/>
              <w:bottom w:val="single" w:sz="4" w:space="0" w:color="4F2480"/>
              <w:right w:val="single" w:sz="4" w:space="0" w:color="E73075"/>
            </w:tcBorders>
          </w:tcPr>
          <w:p w:rsidR="00003F17" w:rsidRPr="00D243FA" w:rsidRDefault="00003F17" w:rsidP="005062D3">
            <w:pPr>
              <w:spacing w:before="60"/>
              <w:rPr>
                <w:rFonts w:eastAsia="Times New Roman" w:cs="Arial"/>
                <w:b/>
                <w:bCs/>
                <w:color w:val="4F2683"/>
                <w:sz w:val="24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/>
                <w:bCs/>
                <w:color w:val="4F2683"/>
                <w:sz w:val="24"/>
                <w:szCs w:val="28"/>
                <w:lang w:eastAsia="en-US"/>
              </w:rPr>
              <w:t>Date</w:t>
            </w:r>
          </w:p>
          <w:p w:rsidR="00003F17" w:rsidRPr="00D243FA" w:rsidRDefault="00003F17" w:rsidP="005062D3">
            <w:pPr>
              <w:spacing w:before="60"/>
              <w:rPr>
                <w:rFonts w:eastAsia="Times New Roman" w:cs="Arial"/>
                <w:b/>
                <w:bCs/>
                <w:color w:val="4F2683"/>
                <w:sz w:val="24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/>
                <w:bCs/>
                <w:color w:val="4F2683"/>
                <w:sz w:val="24"/>
                <w:szCs w:val="28"/>
                <w:lang w:eastAsia="en-US"/>
              </w:rPr>
              <w:t>Achieved</w:t>
            </w:r>
          </w:p>
        </w:tc>
        <w:tc>
          <w:tcPr>
            <w:tcW w:w="958" w:type="dxa"/>
            <w:tcBorders>
              <w:top w:val="single" w:sz="4" w:space="0" w:color="E73075"/>
              <w:left w:val="single" w:sz="4" w:space="0" w:color="E73075"/>
              <w:bottom w:val="single" w:sz="4" w:space="0" w:color="4F2480"/>
            </w:tcBorders>
          </w:tcPr>
          <w:p w:rsidR="00003F17" w:rsidRPr="00D243FA" w:rsidRDefault="00003F17" w:rsidP="005062D3">
            <w:pPr>
              <w:spacing w:before="60"/>
              <w:rPr>
                <w:rFonts w:eastAsia="Times New Roman" w:cs="Arial"/>
                <w:b/>
                <w:bCs/>
                <w:color w:val="4F2683"/>
                <w:sz w:val="24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/>
                <w:bCs/>
                <w:color w:val="4F2683"/>
                <w:sz w:val="24"/>
                <w:szCs w:val="28"/>
                <w:lang w:eastAsia="en-US"/>
              </w:rPr>
              <w:t>Evidence Location</w:t>
            </w:r>
          </w:p>
        </w:tc>
      </w:tr>
      <w:tr w:rsidR="00D243FA" w:rsidRPr="00DD281F" w:rsidTr="00884132">
        <w:tc>
          <w:tcPr>
            <w:tcW w:w="923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Plan</w:t>
            </w:r>
          </w:p>
        </w:tc>
        <w:tc>
          <w:tcPr>
            <w:tcW w:w="4322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 xml:space="preserve">Produce a plan for 3 meals for a whole day.  </w:t>
            </w:r>
          </w:p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Identify how your planned meals are balanced and healthy.</w:t>
            </w:r>
            <w:r w:rsidR="00614A7F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 xml:space="preserve">  </w:t>
            </w: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Show how you have taken cost into account.</w:t>
            </w:r>
          </w:p>
        </w:tc>
        <w:tc>
          <w:tcPr>
            <w:tcW w:w="1276" w:type="dxa"/>
            <w:vMerge w:val="restart"/>
            <w:tcBorders>
              <w:top w:val="single" w:sz="4" w:space="0" w:color="4F2480"/>
              <w:left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Completed worksheet OR recorded discussion with tutor</w:t>
            </w:r>
          </w:p>
        </w:tc>
        <w:tc>
          <w:tcPr>
            <w:tcW w:w="1276" w:type="dxa"/>
            <w:tcBorders>
              <w:top w:val="single" w:sz="4" w:space="0" w:color="4F2480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Cooking Skills 1.a/</w:t>
            </w:r>
            <w:proofErr w:type="gramStart"/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2.a</w:t>
            </w:r>
            <w:proofErr w:type="gramEnd"/>
          </w:p>
        </w:tc>
        <w:tc>
          <w:tcPr>
            <w:tcW w:w="991" w:type="dxa"/>
            <w:tcBorders>
              <w:top w:val="single" w:sz="4" w:space="0" w:color="4F2480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921487" w:rsidRDefault="00003F17" w:rsidP="005062D3">
            <w:pPr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4F2480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921487" w:rsidRDefault="00003F17" w:rsidP="005062D3">
            <w:pPr>
              <w:rPr>
                <w:sz w:val="20"/>
              </w:rPr>
            </w:pPr>
          </w:p>
        </w:tc>
      </w:tr>
      <w:tr w:rsidR="00D243FA" w:rsidRPr="00DD281F" w:rsidTr="00884132">
        <w:tc>
          <w:tcPr>
            <w:tcW w:w="923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Prepare</w:t>
            </w:r>
          </w:p>
        </w:tc>
        <w:tc>
          <w:tcPr>
            <w:tcW w:w="4322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Select 3 dishes from your plan that require you to use at least 3 different cookery methods and use fresh and convenience ingredients.</w:t>
            </w:r>
            <w:r w:rsidR="00614A7F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 xml:space="preserve">  </w:t>
            </w: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Give reasons for your choices.</w:t>
            </w:r>
          </w:p>
        </w:tc>
        <w:tc>
          <w:tcPr>
            <w:tcW w:w="1276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Cooking Skills 2.a/</w:t>
            </w:r>
            <w:proofErr w:type="gramStart"/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2.b</w:t>
            </w:r>
            <w:proofErr w:type="gramEnd"/>
          </w:p>
        </w:tc>
        <w:tc>
          <w:tcPr>
            <w:tcW w:w="991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921487" w:rsidRDefault="00003F17" w:rsidP="005062D3">
            <w:pPr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921487" w:rsidRDefault="00003F17" w:rsidP="005062D3">
            <w:pPr>
              <w:rPr>
                <w:sz w:val="20"/>
              </w:rPr>
            </w:pPr>
          </w:p>
        </w:tc>
      </w:tr>
      <w:tr w:rsidR="00D243FA" w:rsidRPr="00DD281F" w:rsidTr="00884132">
        <w:tc>
          <w:tcPr>
            <w:tcW w:w="923" w:type="dxa"/>
            <w:vMerge/>
            <w:tcBorders>
              <w:left w:val="single" w:sz="4" w:space="0" w:color="E73075"/>
              <w:bottom w:val="single" w:sz="4" w:space="0" w:color="4F2480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Identify why it is important to meet health and safety requirements in a kitchen.</w:t>
            </w:r>
            <w:r w:rsidR="00614A7F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 xml:space="preserve">  </w:t>
            </w: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 xml:space="preserve">Discuss the health and safety risks involved in making your chosen </w:t>
            </w:r>
            <w:proofErr w:type="gramStart"/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 xml:space="preserve">dishes </w:t>
            </w:r>
            <w:r w:rsidR="00614A7F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 xml:space="preserve">Cooking Skills 3.a / </w:t>
            </w:r>
            <w:proofErr w:type="gramStart"/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3.b</w:t>
            </w:r>
            <w:proofErr w:type="gramEnd"/>
          </w:p>
        </w:tc>
        <w:tc>
          <w:tcPr>
            <w:tcW w:w="991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921487" w:rsidRDefault="00003F17" w:rsidP="005062D3">
            <w:pPr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921487" w:rsidRDefault="00003F17" w:rsidP="005062D3">
            <w:pPr>
              <w:rPr>
                <w:sz w:val="20"/>
              </w:rPr>
            </w:pPr>
          </w:p>
        </w:tc>
      </w:tr>
      <w:tr w:rsidR="00D243FA" w:rsidRPr="00DD281F" w:rsidTr="00884132">
        <w:tc>
          <w:tcPr>
            <w:tcW w:w="923" w:type="dxa"/>
            <w:tcBorders>
              <w:top w:val="single" w:sz="4" w:space="0" w:color="4F2480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Cook</w:t>
            </w:r>
          </w:p>
        </w:tc>
        <w:tc>
          <w:tcPr>
            <w:tcW w:w="4322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Prepare the 4 dishes using appropriate tools and equipment in a safe and hygienic manner</w:t>
            </w:r>
            <w:r w:rsidR="00614A7F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.</w:t>
            </w: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Video OR photo and tutor observation</w:t>
            </w:r>
          </w:p>
        </w:tc>
        <w:tc>
          <w:tcPr>
            <w:tcW w:w="1276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Cooking Skills 2.c / 2.d / 2.e / 3.3</w:t>
            </w:r>
          </w:p>
        </w:tc>
        <w:tc>
          <w:tcPr>
            <w:tcW w:w="991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921487" w:rsidRDefault="00003F17" w:rsidP="005062D3">
            <w:pPr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921487" w:rsidRDefault="00003F17" w:rsidP="005062D3">
            <w:pPr>
              <w:rPr>
                <w:sz w:val="20"/>
              </w:rPr>
            </w:pPr>
          </w:p>
        </w:tc>
      </w:tr>
      <w:tr w:rsidR="00D243FA" w:rsidRPr="00DD281F" w:rsidTr="00884132">
        <w:tc>
          <w:tcPr>
            <w:tcW w:w="923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Tidy</w:t>
            </w:r>
          </w:p>
        </w:tc>
        <w:tc>
          <w:tcPr>
            <w:tcW w:w="4322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Clean and store all equipment and work areas</w:t>
            </w:r>
            <w:r w:rsidR="00614A7F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D243FA" w:rsidRDefault="00003F17" w:rsidP="005062D3">
            <w:pPr>
              <w:rPr>
                <w:rFonts w:eastAsia="Times New Roman" w:cs="Arial"/>
                <w:bCs/>
                <w:color w:val="4F2683"/>
                <w:szCs w:val="28"/>
                <w:lang w:eastAsia="en-US"/>
              </w:rPr>
            </w:pPr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 xml:space="preserve">Cooking Skills </w:t>
            </w:r>
            <w:proofErr w:type="gramStart"/>
            <w:r w:rsidRPr="00D243FA">
              <w:rPr>
                <w:rFonts w:eastAsia="Times New Roman" w:cs="Arial"/>
                <w:bCs/>
                <w:color w:val="4F2683"/>
                <w:szCs w:val="28"/>
                <w:lang w:eastAsia="en-US"/>
              </w:rPr>
              <w:t>2.d</w:t>
            </w:r>
            <w:proofErr w:type="gramEnd"/>
          </w:p>
        </w:tc>
        <w:tc>
          <w:tcPr>
            <w:tcW w:w="991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921487" w:rsidRDefault="00003F17" w:rsidP="005062D3">
            <w:pPr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:rsidR="00003F17" w:rsidRPr="00921487" w:rsidRDefault="00003F17" w:rsidP="005062D3">
            <w:pPr>
              <w:rPr>
                <w:sz w:val="20"/>
              </w:rPr>
            </w:pPr>
          </w:p>
        </w:tc>
      </w:tr>
    </w:tbl>
    <w:p w:rsidR="008E76F9" w:rsidRPr="00846AD6" w:rsidRDefault="008E76F9" w:rsidP="00FA53FA">
      <w:pPr>
        <w:pStyle w:val="UnitText"/>
        <w:rPr>
          <w:bCs w:val="0"/>
          <w:szCs w:val="28"/>
        </w:rPr>
        <w:sectPr w:rsidR="008E76F9" w:rsidRPr="00846AD6" w:rsidSect="007212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6E75" w:rsidRPr="00454BA5" w:rsidRDefault="009C6E75" w:rsidP="009C6E75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bookmarkStart w:id="0" w:name="_GoBack"/>
      <w:bookmarkEnd w:id="0"/>
      <w:r w:rsidRPr="00454BA5">
        <w:rPr>
          <w:rFonts w:asciiTheme="minorHAnsi" w:hAnsiTheme="minorHAnsi"/>
          <w:b/>
          <w:color w:val="4F2683"/>
        </w:rPr>
        <w:lastRenderedPageBreak/>
        <w:t>Final Tutor Feedback (Strengths and Areas for Improvement):</w:t>
      </w:r>
    </w:p>
    <w:tbl>
      <w:tblPr>
        <w:tblW w:w="15296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5296"/>
      </w:tblGrid>
      <w:tr w:rsidR="009C6E75" w:rsidRPr="00D57743" w:rsidTr="009C6E75">
        <w:tc>
          <w:tcPr>
            <w:tcW w:w="15296" w:type="dxa"/>
          </w:tcPr>
          <w:p w:rsidR="009C6E75" w:rsidRPr="00D57743" w:rsidRDefault="009C6E75" w:rsidP="00E444EF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9C6E75" w:rsidRDefault="009C6E75" w:rsidP="00E444EF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9C6E75" w:rsidRDefault="009C6E75" w:rsidP="00E444EF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9C6E75" w:rsidRDefault="009C6E75" w:rsidP="00E444EF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9C6E75" w:rsidRDefault="009C6E75" w:rsidP="00E444EF">
            <w:pPr>
              <w:pStyle w:val="BodyText2"/>
              <w:rPr>
                <w:rFonts w:asciiTheme="minorHAnsi" w:hAnsiTheme="minorHAnsi"/>
              </w:rPr>
            </w:pPr>
          </w:p>
          <w:p w:rsidR="009C6E75" w:rsidRPr="00D57743" w:rsidRDefault="009C6E75" w:rsidP="00E444EF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9C6E75" w:rsidRDefault="009C6E75" w:rsidP="009C6E75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9C6E75" w:rsidRDefault="009C6E75" w:rsidP="009C6E75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9C6E75" w:rsidRPr="00454BA5" w:rsidRDefault="009C6E75" w:rsidP="009C6E75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9C6E75" w:rsidRPr="00454BA5" w:rsidRDefault="009C6E75" w:rsidP="009C6E75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declare that this is an original piece of work and that </w:t>
      </w:r>
      <w:proofErr w:type="gramStart"/>
      <w:r w:rsidRPr="00454BA5">
        <w:rPr>
          <w:rFonts w:asciiTheme="minorHAnsi" w:hAnsiTheme="minorHAnsi"/>
          <w:b w:val="0"/>
          <w:color w:val="4F2683"/>
          <w:sz w:val="24"/>
          <w:szCs w:val="28"/>
        </w:rPr>
        <w:t>all of</w:t>
      </w:r>
      <w:proofErr w:type="gramEnd"/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the work is my own unless referenced.</w:t>
      </w:r>
    </w:p>
    <w:p w:rsidR="009C6E75" w:rsidRPr="00454BA5" w:rsidRDefault="009C6E75" w:rsidP="009C6E75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9C6E75" w:rsidRPr="00454BA5" w:rsidRDefault="009C6E75" w:rsidP="009C6E75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9C6E75" w:rsidRPr="00454BA5" w:rsidRDefault="009C6E75" w:rsidP="009C6E75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all the assessment </w:t>
      </w:r>
      <w:r>
        <w:rPr>
          <w:rFonts w:asciiTheme="minorHAnsi" w:hAnsiTheme="minorHAnsi"/>
          <w:b w:val="0"/>
          <w:color w:val="4F2683"/>
          <w:sz w:val="24"/>
          <w:szCs w:val="28"/>
        </w:rPr>
        <w:t xml:space="preserve">requirements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listed above at the correct level and that any specified evidence requirements have been addressed.</w:t>
      </w:r>
    </w:p>
    <w:p w:rsidR="009C6E75" w:rsidRPr="00454BA5" w:rsidRDefault="009C6E75" w:rsidP="009C6E75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9C6E75" w:rsidRPr="00454BA5" w:rsidRDefault="009C6E75" w:rsidP="009C6E75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3970"/>
        <w:gridCol w:w="1044"/>
        <w:gridCol w:w="4137"/>
        <w:gridCol w:w="771"/>
        <w:gridCol w:w="4330"/>
      </w:tblGrid>
      <w:tr w:rsidR="009C6E75" w:rsidRPr="00EB43BF" w:rsidTr="00EB43BF">
        <w:tc>
          <w:tcPr>
            <w:tcW w:w="1131" w:type="dxa"/>
          </w:tcPr>
          <w:p w:rsidR="009C6E75" w:rsidRPr="00153590" w:rsidRDefault="009C6E75" w:rsidP="009C6E75">
            <w:pPr>
              <w:rPr>
                <w:rFonts w:eastAsia="Times New Roman" w:cs="Arial"/>
                <w:b/>
                <w:color w:val="4F2683"/>
                <w:sz w:val="24"/>
                <w:szCs w:val="28"/>
                <w:lang w:eastAsia="en-US"/>
              </w:rPr>
            </w:pPr>
            <w:r w:rsidRPr="00153590">
              <w:rPr>
                <w:rFonts w:eastAsia="Times New Roman" w:cs="Arial"/>
                <w:b/>
                <w:color w:val="4F2683"/>
                <w:sz w:val="24"/>
                <w:szCs w:val="28"/>
                <w:lang w:eastAsia="en-US"/>
              </w:rPr>
              <w:t>Assessor:</w:t>
            </w:r>
          </w:p>
        </w:tc>
        <w:tc>
          <w:tcPr>
            <w:tcW w:w="3978" w:type="dxa"/>
            <w:tcBorders>
              <w:bottom w:val="single" w:sz="2" w:space="0" w:color="EE2C74"/>
            </w:tcBorders>
          </w:tcPr>
          <w:p w:rsidR="009C6E75" w:rsidRPr="00153590" w:rsidRDefault="009C6E75" w:rsidP="009C6E75">
            <w:pPr>
              <w:rPr>
                <w:rFonts w:eastAsia="Times New Roman" w:cs="Arial"/>
                <w:b/>
                <w:color w:val="4F2683"/>
                <w:sz w:val="24"/>
                <w:szCs w:val="28"/>
                <w:lang w:eastAsia="en-US"/>
              </w:rPr>
            </w:pPr>
          </w:p>
        </w:tc>
        <w:tc>
          <w:tcPr>
            <w:tcW w:w="1029" w:type="dxa"/>
          </w:tcPr>
          <w:p w:rsidR="009C6E75" w:rsidRPr="00153590" w:rsidRDefault="009C6E75" w:rsidP="009C6E75">
            <w:pPr>
              <w:rPr>
                <w:rFonts w:eastAsia="Times New Roman" w:cs="Arial"/>
                <w:b/>
                <w:color w:val="4F2683"/>
                <w:sz w:val="24"/>
                <w:szCs w:val="28"/>
                <w:lang w:eastAsia="en-US"/>
              </w:rPr>
            </w:pPr>
            <w:r w:rsidRPr="00153590">
              <w:rPr>
                <w:rFonts w:eastAsia="Times New Roman" w:cs="Arial"/>
                <w:b/>
                <w:color w:val="4F2683"/>
                <w:sz w:val="24"/>
                <w:szCs w:val="28"/>
                <w:lang w:eastAsia="en-US"/>
              </w:rPr>
              <w:t>Learner:</w:t>
            </w:r>
          </w:p>
        </w:tc>
        <w:tc>
          <w:tcPr>
            <w:tcW w:w="4145" w:type="dxa"/>
            <w:tcBorders>
              <w:bottom w:val="single" w:sz="2" w:space="0" w:color="EE2C74"/>
            </w:tcBorders>
          </w:tcPr>
          <w:p w:rsidR="009C6E75" w:rsidRPr="00153590" w:rsidRDefault="009C6E75" w:rsidP="009C6E75">
            <w:pPr>
              <w:rPr>
                <w:rFonts w:eastAsia="Times New Roman" w:cs="Arial"/>
                <w:b/>
                <w:color w:val="4F2683"/>
                <w:sz w:val="24"/>
                <w:szCs w:val="28"/>
                <w:lang w:eastAsia="en-US"/>
              </w:rPr>
            </w:pPr>
          </w:p>
        </w:tc>
        <w:tc>
          <w:tcPr>
            <w:tcW w:w="771" w:type="dxa"/>
          </w:tcPr>
          <w:p w:rsidR="009C6E75" w:rsidRPr="00153590" w:rsidRDefault="009C6E75" w:rsidP="009C6E75">
            <w:pPr>
              <w:rPr>
                <w:rFonts w:eastAsia="Times New Roman" w:cs="Arial"/>
                <w:b/>
                <w:color w:val="4F2683"/>
                <w:sz w:val="24"/>
                <w:szCs w:val="28"/>
                <w:lang w:eastAsia="en-US"/>
              </w:rPr>
            </w:pPr>
            <w:r w:rsidRPr="00153590">
              <w:rPr>
                <w:rFonts w:eastAsia="Times New Roman" w:cs="Arial"/>
                <w:b/>
                <w:color w:val="4F2683"/>
                <w:sz w:val="24"/>
                <w:szCs w:val="28"/>
                <w:lang w:eastAsia="en-US"/>
              </w:rPr>
              <w:t>Date:</w:t>
            </w:r>
          </w:p>
        </w:tc>
        <w:tc>
          <w:tcPr>
            <w:tcW w:w="4338" w:type="dxa"/>
            <w:tcBorders>
              <w:bottom w:val="single" w:sz="2" w:space="0" w:color="EE2C74"/>
            </w:tcBorders>
          </w:tcPr>
          <w:p w:rsidR="009C6E75" w:rsidRPr="00EB43BF" w:rsidRDefault="009C6E75" w:rsidP="009C6E75">
            <w:pPr>
              <w:rPr>
                <w:rFonts w:eastAsia="Times New Roman" w:cs="Arial"/>
                <w:color w:val="4F2683"/>
                <w:sz w:val="24"/>
                <w:szCs w:val="28"/>
                <w:lang w:eastAsia="en-US"/>
              </w:rPr>
            </w:pPr>
          </w:p>
        </w:tc>
      </w:tr>
    </w:tbl>
    <w:p w:rsidR="009C6E75" w:rsidRPr="00454BA5" w:rsidRDefault="009C6E75" w:rsidP="009C6E75">
      <w:pPr>
        <w:rPr>
          <w:rFonts w:ascii="Comic Sans MS" w:hAnsi="Comic Sans MS"/>
          <w:color w:val="4F2683"/>
          <w:szCs w:val="28"/>
        </w:rPr>
      </w:pPr>
    </w:p>
    <w:p w:rsidR="007F6856" w:rsidRPr="008748E1" w:rsidRDefault="008748E1" w:rsidP="008748E1">
      <w:pPr>
        <w:tabs>
          <w:tab w:val="left" w:pos="1170"/>
        </w:tabs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</w:p>
    <w:sectPr w:rsidR="007F6856" w:rsidRPr="008748E1" w:rsidSect="006251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D8A" w:rsidRDefault="00583D8A" w:rsidP="00846728">
      <w:pPr>
        <w:spacing w:after="0" w:line="240" w:lineRule="auto"/>
      </w:pPr>
      <w:r>
        <w:separator/>
      </w:r>
    </w:p>
  </w:endnote>
  <w:endnote w:type="continuationSeparator" w:id="0">
    <w:p w:rsidR="00583D8A" w:rsidRDefault="00583D8A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132" w:rsidRDefault="00884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2057976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577789502"/>
          <w:docPartObj>
            <w:docPartGallery w:val="Page Numbers (Top of Page)"/>
            <w:docPartUnique/>
          </w:docPartObj>
        </w:sdtPr>
        <w:sdtEndPr/>
        <w:sdtContent>
          <w:p w:rsidR="00CD1F79" w:rsidRDefault="00CD1F79" w:rsidP="00CD1F79">
            <w:pPr>
              <w:pStyle w:val="Footer"/>
              <w:rPr>
                <w:color w:val="4F2679"/>
                <w:sz w:val="18"/>
                <w:szCs w:val="18"/>
              </w:rPr>
            </w:pPr>
            <w:r w:rsidRPr="008642E4">
              <w:rPr>
                <w:color w:val="4F2679"/>
                <w:sz w:val="18"/>
                <w:szCs w:val="18"/>
              </w:rPr>
              <w:t>It is expected that before the component is delivered, the Tutor/Assessor will have read the Qualification Handbook to ensure all conditions regarding Rul</w:t>
            </w:r>
            <w:r>
              <w:rPr>
                <w:color w:val="4F2679"/>
                <w:sz w:val="18"/>
                <w:szCs w:val="18"/>
              </w:rPr>
              <w:t xml:space="preserve">es of Combination, delivery, </w:t>
            </w:r>
            <w:r w:rsidRPr="008642E4">
              <w:rPr>
                <w:color w:val="4F2679"/>
                <w:sz w:val="18"/>
                <w:szCs w:val="18"/>
              </w:rPr>
              <w:t>assessment and internal quality assurance are fulfilled.</w:t>
            </w:r>
          </w:p>
          <w:p w:rsidR="00CD1F79" w:rsidRDefault="00CD1F79" w:rsidP="00CD1F79">
            <w:pPr>
              <w:pStyle w:val="Footer"/>
              <w:rPr>
                <w:sz w:val="16"/>
                <w:szCs w:val="16"/>
              </w:rPr>
            </w:pPr>
          </w:p>
          <w:p w:rsidR="00CD1F79" w:rsidRPr="00CD1F79" w:rsidRDefault="00CD1F79" w:rsidP="00CD1F79">
            <w:pPr>
              <w:pStyle w:val="Footer"/>
              <w:rPr>
                <w:sz w:val="16"/>
                <w:szCs w:val="16"/>
              </w:rPr>
            </w:pPr>
            <w:r w:rsidRPr="00CD1F79">
              <w:rPr>
                <w:sz w:val="16"/>
                <w:szCs w:val="16"/>
              </w:rPr>
              <w:t>Version 1 – March 2017</w:t>
            </w:r>
          </w:p>
          <w:p w:rsidR="00432D73" w:rsidRPr="00CD1F79" w:rsidRDefault="00CD1F79" w:rsidP="00CD1F79">
            <w:pPr>
              <w:pStyle w:val="Footer"/>
              <w:jc w:val="right"/>
              <w:rPr>
                <w:sz w:val="16"/>
                <w:szCs w:val="16"/>
              </w:rPr>
            </w:pPr>
            <w:r w:rsidRPr="00CD1F79">
              <w:rPr>
                <w:sz w:val="16"/>
                <w:szCs w:val="16"/>
              </w:rPr>
              <w:t xml:space="preserve">Page </w:t>
            </w:r>
            <w:r w:rsidRPr="00CD1F79">
              <w:rPr>
                <w:b/>
                <w:bCs/>
                <w:sz w:val="16"/>
                <w:szCs w:val="16"/>
              </w:rPr>
              <w:fldChar w:fldCharType="begin"/>
            </w:r>
            <w:r w:rsidRPr="00CD1F7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D1F79">
              <w:rPr>
                <w:b/>
                <w:bCs/>
                <w:sz w:val="16"/>
                <w:szCs w:val="16"/>
              </w:rPr>
              <w:fldChar w:fldCharType="separate"/>
            </w:r>
            <w:r w:rsidR="00614A7F">
              <w:rPr>
                <w:b/>
                <w:bCs/>
                <w:noProof/>
                <w:sz w:val="16"/>
                <w:szCs w:val="16"/>
              </w:rPr>
              <w:t>1</w:t>
            </w:r>
            <w:r w:rsidRPr="00CD1F79">
              <w:rPr>
                <w:b/>
                <w:bCs/>
                <w:sz w:val="16"/>
                <w:szCs w:val="16"/>
              </w:rPr>
              <w:fldChar w:fldCharType="end"/>
            </w:r>
            <w:r w:rsidRPr="00CD1F79">
              <w:rPr>
                <w:sz w:val="16"/>
                <w:szCs w:val="16"/>
              </w:rPr>
              <w:t xml:space="preserve"> of </w:t>
            </w:r>
            <w:r w:rsidRPr="00CD1F79">
              <w:rPr>
                <w:b/>
                <w:bCs/>
                <w:sz w:val="16"/>
                <w:szCs w:val="16"/>
              </w:rPr>
              <w:fldChar w:fldCharType="begin"/>
            </w:r>
            <w:r w:rsidRPr="00CD1F7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D1F79">
              <w:rPr>
                <w:b/>
                <w:bCs/>
                <w:sz w:val="16"/>
                <w:szCs w:val="16"/>
              </w:rPr>
              <w:fldChar w:fldCharType="separate"/>
            </w:r>
            <w:r w:rsidR="00614A7F">
              <w:rPr>
                <w:b/>
                <w:bCs/>
                <w:noProof/>
                <w:sz w:val="16"/>
                <w:szCs w:val="16"/>
              </w:rPr>
              <w:t>2</w:t>
            </w:r>
            <w:r w:rsidRPr="00CD1F7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132" w:rsidRDefault="00884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D8A" w:rsidRDefault="00583D8A" w:rsidP="00846728">
      <w:pPr>
        <w:spacing w:after="0" w:line="240" w:lineRule="auto"/>
      </w:pPr>
      <w:r>
        <w:separator/>
      </w:r>
    </w:p>
  </w:footnote>
  <w:footnote w:type="continuationSeparator" w:id="0">
    <w:p w:rsidR="00583D8A" w:rsidRDefault="00583D8A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132" w:rsidRDefault="00884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6E" w:rsidRDefault="00CD7934" w:rsidP="00AB3BE4">
    <w:pPr>
      <w:spacing w:after="0" w:line="240" w:lineRule="auto"/>
      <w:rPr>
        <w:b/>
        <w:color w:val="EE2C74"/>
        <w:sz w:val="48"/>
        <w:szCs w:val="48"/>
      </w:rPr>
    </w:pPr>
    <w:r w:rsidRPr="0083566E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7228D94" wp14:editId="439E2508">
              <wp:simplePos x="0" y="0"/>
              <wp:positionH relativeFrom="column">
                <wp:posOffset>-152400</wp:posOffset>
              </wp:positionH>
              <wp:positionV relativeFrom="paragraph">
                <wp:posOffset>-220980</wp:posOffset>
              </wp:positionV>
              <wp:extent cx="5438775" cy="8953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F85" w:rsidRPr="008E76F9" w:rsidRDefault="000D5F85" w:rsidP="000D5F85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4"/>
                              <w:szCs w:val="48"/>
                            </w:rPr>
                          </w:pPr>
                          <w:r w:rsidRPr="008E76F9">
                            <w:rPr>
                              <w:color w:val="FFFFFF" w:themeColor="background1"/>
                              <w:sz w:val="24"/>
                              <w:szCs w:val="48"/>
                            </w:rPr>
                            <w:t>Qualification Component</w:t>
                          </w:r>
                          <w:r w:rsidR="00DB1473" w:rsidRPr="008E76F9">
                            <w:rPr>
                              <w:color w:val="FFFFFF" w:themeColor="background1"/>
                              <w:sz w:val="24"/>
                              <w:szCs w:val="48"/>
                            </w:rPr>
                            <w:t xml:space="preserve"> and </w:t>
                          </w:r>
                          <w:r w:rsidR="004D6A5F" w:rsidRPr="008E76F9">
                            <w:rPr>
                              <w:color w:val="FFFFFF" w:themeColor="background1"/>
                              <w:sz w:val="24"/>
                              <w:szCs w:val="48"/>
                            </w:rPr>
                            <w:t>Record of Learner Achievement</w:t>
                          </w:r>
                        </w:p>
                        <w:p w:rsidR="00A04E9C" w:rsidRPr="00BC2638" w:rsidRDefault="00003F17" w:rsidP="00003F17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8"/>
                              <w:szCs w:val="48"/>
                            </w:rPr>
                          </w:pPr>
                          <w:r w:rsidRPr="00003F17">
                            <w:rPr>
                              <w:color w:val="FFFFFF" w:themeColor="background1"/>
                              <w:sz w:val="28"/>
                              <w:szCs w:val="48"/>
                            </w:rPr>
                            <w:t>Meal in a day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48"/>
                            </w:rPr>
                            <w:t xml:space="preserve"> L2</w:t>
                          </w:r>
                        </w:p>
                        <w:p w:rsidR="0083566E" w:rsidRPr="008E76F9" w:rsidRDefault="00DB1473" w:rsidP="007743F1">
                          <w:pPr>
                            <w:spacing w:after="0" w:line="240" w:lineRule="auto"/>
                            <w:rPr>
                              <w:i/>
                              <w:color w:val="FFFFFF" w:themeColor="background1"/>
                              <w:szCs w:val="48"/>
                            </w:rPr>
                          </w:pPr>
                          <w:r w:rsidRPr="008E76F9">
                            <w:rPr>
                              <w:i/>
                              <w:color w:val="FFFFFF" w:themeColor="background1"/>
                              <w:szCs w:val="48"/>
                            </w:rPr>
                            <w:t>For use in AIM Awards centres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28D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pt;margin-top:-17.4pt;width:428.25pt;height:7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" filled="f" stroked="f">
              <v:textbox>
                <w:txbxContent>
                  <w:p w:rsidR="000D5F85" w:rsidRPr="008E76F9" w:rsidRDefault="000D5F85" w:rsidP="000D5F85">
                    <w:pPr>
                      <w:spacing w:after="0" w:line="240" w:lineRule="auto"/>
                      <w:rPr>
                        <w:color w:val="FFFFFF" w:themeColor="background1"/>
                        <w:sz w:val="24"/>
                        <w:szCs w:val="48"/>
                      </w:rPr>
                    </w:pPr>
                    <w:r w:rsidRPr="008E76F9">
                      <w:rPr>
                        <w:color w:val="FFFFFF" w:themeColor="background1"/>
                        <w:sz w:val="24"/>
                        <w:szCs w:val="48"/>
                      </w:rPr>
                      <w:t>Qualification Component</w:t>
                    </w:r>
                    <w:r w:rsidR="00DB1473" w:rsidRPr="008E76F9">
                      <w:rPr>
                        <w:color w:val="FFFFFF" w:themeColor="background1"/>
                        <w:sz w:val="24"/>
                        <w:szCs w:val="48"/>
                      </w:rPr>
                      <w:t xml:space="preserve"> and </w:t>
                    </w:r>
                    <w:r w:rsidR="004D6A5F" w:rsidRPr="008E76F9">
                      <w:rPr>
                        <w:color w:val="FFFFFF" w:themeColor="background1"/>
                        <w:sz w:val="24"/>
                        <w:szCs w:val="48"/>
                      </w:rPr>
                      <w:t>Record of Learner Achievement</w:t>
                    </w:r>
                  </w:p>
                  <w:p w:rsidR="00A04E9C" w:rsidRPr="00BC2638" w:rsidRDefault="00003F17" w:rsidP="00003F17">
                    <w:pPr>
                      <w:spacing w:after="0" w:line="240" w:lineRule="auto"/>
                      <w:rPr>
                        <w:color w:val="FFFFFF" w:themeColor="background1"/>
                        <w:sz w:val="28"/>
                        <w:szCs w:val="48"/>
                      </w:rPr>
                    </w:pPr>
                    <w:bookmarkStart w:id="1" w:name="_GoBack"/>
                    <w:r w:rsidRPr="00003F17">
                      <w:rPr>
                        <w:color w:val="FFFFFF" w:themeColor="background1"/>
                        <w:sz w:val="28"/>
                        <w:szCs w:val="48"/>
                      </w:rPr>
                      <w:t>Meal in a day</w:t>
                    </w:r>
                    <w:r>
                      <w:rPr>
                        <w:color w:val="FFFFFF" w:themeColor="background1"/>
                        <w:sz w:val="28"/>
                        <w:szCs w:val="48"/>
                      </w:rPr>
                      <w:t xml:space="preserve"> L2</w:t>
                    </w:r>
                  </w:p>
                  <w:bookmarkEnd w:id="1"/>
                  <w:p w:rsidR="0083566E" w:rsidRPr="008E76F9" w:rsidRDefault="00DB1473" w:rsidP="007743F1">
                    <w:pPr>
                      <w:spacing w:after="0" w:line="240" w:lineRule="auto"/>
                      <w:rPr>
                        <w:i/>
                        <w:color w:val="FFFFFF" w:themeColor="background1"/>
                        <w:szCs w:val="48"/>
                      </w:rPr>
                    </w:pPr>
                    <w:r w:rsidRPr="008E76F9">
                      <w:rPr>
                        <w:i/>
                        <w:color w:val="FFFFFF" w:themeColor="background1"/>
                        <w:szCs w:val="48"/>
                      </w:rPr>
                      <w:t>For use in AIM Awards centres</w:t>
                    </w:r>
                  </w:p>
                </w:txbxContent>
              </v:textbox>
            </v:shape>
          </w:pict>
        </mc:Fallback>
      </mc:AlternateContent>
    </w:r>
    <w:r w:rsidR="0062518D">
      <w:rPr>
        <w:b/>
        <w:noProof/>
        <w:color w:val="EE2C74"/>
        <w:sz w:val="48"/>
        <w:szCs w:val="48"/>
      </w:rPr>
      <w:drawing>
        <wp:anchor distT="0" distB="0" distL="114300" distR="114300" simplePos="0" relativeHeight="251668992" behindDoc="0" locked="0" layoutInCell="1" allowOverlap="1" wp14:anchorId="24FF7B93" wp14:editId="78347DCE">
          <wp:simplePos x="0" y="0"/>
          <wp:positionH relativeFrom="margin">
            <wp:align>right</wp:align>
          </wp:positionH>
          <wp:positionV relativeFrom="paragraph">
            <wp:posOffset>-286876</wp:posOffset>
          </wp:positionV>
          <wp:extent cx="1244803" cy="8858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803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18D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0CB4C03" wp14:editId="622FD273">
              <wp:simplePos x="0" y="0"/>
              <wp:positionH relativeFrom="column">
                <wp:posOffset>-552450</wp:posOffset>
              </wp:positionH>
              <wp:positionV relativeFrom="paragraph">
                <wp:posOffset>-449580</wp:posOffset>
              </wp:positionV>
              <wp:extent cx="11068050" cy="11525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68050" cy="1152525"/>
                      </a:xfrm>
                      <a:prstGeom prst="rect">
                        <a:avLst/>
                      </a:prstGeom>
                      <a:solidFill>
                        <a:srgbClr val="4F26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43EEE" id="Rectangle 2" o:spid="_x0000_s1026" style="position:absolute;margin-left:-43.5pt;margin-top:-35.4pt;width:871.5pt;height:9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" fillcolor="#4f2683" stroked="f" strokeweight="2pt"/>
          </w:pict>
        </mc:Fallback>
      </mc:AlternateContent>
    </w:r>
  </w:p>
  <w:p w:rsidR="0083566E" w:rsidRDefault="0083566E" w:rsidP="00AB3BE4">
    <w:pPr>
      <w:spacing w:after="0" w:line="240" w:lineRule="auto"/>
      <w:rPr>
        <w:b/>
        <w:color w:val="EE2C74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132" w:rsidRDefault="00884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74759"/>
    <w:multiLevelType w:val="hybridMultilevel"/>
    <w:tmpl w:val="EC98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167C0"/>
    <w:multiLevelType w:val="hybridMultilevel"/>
    <w:tmpl w:val="928C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6745"/>
    <w:multiLevelType w:val="multilevel"/>
    <w:tmpl w:val="807A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28"/>
    <w:rsid w:val="00003F17"/>
    <w:rsid w:val="0001031B"/>
    <w:rsid w:val="00011B42"/>
    <w:rsid w:val="0002577D"/>
    <w:rsid w:val="0003064C"/>
    <w:rsid w:val="000452AE"/>
    <w:rsid w:val="00046295"/>
    <w:rsid w:val="000471A9"/>
    <w:rsid w:val="000512FD"/>
    <w:rsid w:val="00051603"/>
    <w:rsid w:val="00054D6F"/>
    <w:rsid w:val="00055A36"/>
    <w:rsid w:val="00081CB5"/>
    <w:rsid w:val="00084AB7"/>
    <w:rsid w:val="000A0E16"/>
    <w:rsid w:val="000A5B7C"/>
    <w:rsid w:val="000B3B26"/>
    <w:rsid w:val="000C291E"/>
    <w:rsid w:val="000D5F85"/>
    <w:rsid w:val="000E308F"/>
    <w:rsid w:val="000E4EFA"/>
    <w:rsid w:val="000F2EDE"/>
    <w:rsid w:val="00107E6F"/>
    <w:rsid w:val="001204CB"/>
    <w:rsid w:val="00133445"/>
    <w:rsid w:val="00140A97"/>
    <w:rsid w:val="00140DBA"/>
    <w:rsid w:val="00151AF8"/>
    <w:rsid w:val="001527C1"/>
    <w:rsid w:val="00153590"/>
    <w:rsid w:val="0016545E"/>
    <w:rsid w:val="001667EA"/>
    <w:rsid w:val="001669DD"/>
    <w:rsid w:val="00196C20"/>
    <w:rsid w:val="001C7201"/>
    <w:rsid w:val="001E522F"/>
    <w:rsid w:val="001F1DFB"/>
    <w:rsid w:val="00211D2E"/>
    <w:rsid w:val="00220D9D"/>
    <w:rsid w:val="00233B0F"/>
    <w:rsid w:val="0023593E"/>
    <w:rsid w:val="00242D20"/>
    <w:rsid w:val="00246282"/>
    <w:rsid w:val="00257A8A"/>
    <w:rsid w:val="00266D04"/>
    <w:rsid w:val="0026702D"/>
    <w:rsid w:val="002709C8"/>
    <w:rsid w:val="00272777"/>
    <w:rsid w:val="002736F4"/>
    <w:rsid w:val="00280047"/>
    <w:rsid w:val="002932B0"/>
    <w:rsid w:val="00296442"/>
    <w:rsid w:val="002A61F2"/>
    <w:rsid w:val="002B208C"/>
    <w:rsid w:val="002B304C"/>
    <w:rsid w:val="002B56ED"/>
    <w:rsid w:val="002B7951"/>
    <w:rsid w:val="002C0EC7"/>
    <w:rsid w:val="002C3BE9"/>
    <w:rsid w:val="002C4283"/>
    <w:rsid w:val="002C6BAE"/>
    <w:rsid w:val="002D7CE0"/>
    <w:rsid w:val="002E04EB"/>
    <w:rsid w:val="00312DDC"/>
    <w:rsid w:val="00316DD3"/>
    <w:rsid w:val="00322FA1"/>
    <w:rsid w:val="00327AF2"/>
    <w:rsid w:val="00340AE6"/>
    <w:rsid w:val="00351461"/>
    <w:rsid w:val="003531AE"/>
    <w:rsid w:val="003542D8"/>
    <w:rsid w:val="003633EB"/>
    <w:rsid w:val="00365D32"/>
    <w:rsid w:val="0038709A"/>
    <w:rsid w:val="00390503"/>
    <w:rsid w:val="0039674E"/>
    <w:rsid w:val="00397146"/>
    <w:rsid w:val="003A78B2"/>
    <w:rsid w:val="003B0F2D"/>
    <w:rsid w:val="003C09C6"/>
    <w:rsid w:val="003C7986"/>
    <w:rsid w:val="003E3B7C"/>
    <w:rsid w:val="003E4F98"/>
    <w:rsid w:val="003F0E91"/>
    <w:rsid w:val="0040095B"/>
    <w:rsid w:val="00416B69"/>
    <w:rsid w:val="00426CB0"/>
    <w:rsid w:val="00432D73"/>
    <w:rsid w:val="00436B1D"/>
    <w:rsid w:val="00441742"/>
    <w:rsid w:val="00454BA5"/>
    <w:rsid w:val="004576DD"/>
    <w:rsid w:val="00465D43"/>
    <w:rsid w:val="00476D94"/>
    <w:rsid w:val="00477BCD"/>
    <w:rsid w:val="004843C0"/>
    <w:rsid w:val="004971C1"/>
    <w:rsid w:val="004A33C6"/>
    <w:rsid w:val="004A5E26"/>
    <w:rsid w:val="004A61D1"/>
    <w:rsid w:val="004B190A"/>
    <w:rsid w:val="004C2A55"/>
    <w:rsid w:val="004C6919"/>
    <w:rsid w:val="004D1FD8"/>
    <w:rsid w:val="004D5337"/>
    <w:rsid w:val="004D6A5F"/>
    <w:rsid w:val="004E10E5"/>
    <w:rsid w:val="004E3659"/>
    <w:rsid w:val="004E4B90"/>
    <w:rsid w:val="004F5F40"/>
    <w:rsid w:val="00503D32"/>
    <w:rsid w:val="00506403"/>
    <w:rsid w:val="005072BE"/>
    <w:rsid w:val="00512C95"/>
    <w:rsid w:val="00516E23"/>
    <w:rsid w:val="005312F7"/>
    <w:rsid w:val="00543047"/>
    <w:rsid w:val="005448B3"/>
    <w:rsid w:val="00560D05"/>
    <w:rsid w:val="00571AE6"/>
    <w:rsid w:val="00573F63"/>
    <w:rsid w:val="00583D8A"/>
    <w:rsid w:val="005907EC"/>
    <w:rsid w:val="005A0353"/>
    <w:rsid w:val="005A285A"/>
    <w:rsid w:val="005B7A82"/>
    <w:rsid w:val="005C37E7"/>
    <w:rsid w:val="005C3C14"/>
    <w:rsid w:val="005D27C9"/>
    <w:rsid w:val="005E4E4D"/>
    <w:rsid w:val="005F5E6C"/>
    <w:rsid w:val="005F5EA7"/>
    <w:rsid w:val="005F72BF"/>
    <w:rsid w:val="0060317E"/>
    <w:rsid w:val="00614A7F"/>
    <w:rsid w:val="0062518D"/>
    <w:rsid w:val="00630412"/>
    <w:rsid w:val="00631A43"/>
    <w:rsid w:val="00632BEF"/>
    <w:rsid w:val="006475CA"/>
    <w:rsid w:val="00653880"/>
    <w:rsid w:val="0065766C"/>
    <w:rsid w:val="006676C4"/>
    <w:rsid w:val="006A1344"/>
    <w:rsid w:val="006C6BB5"/>
    <w:rsid w:val="006D0F39"/>
    <w:rsid w:val="006D171E"/>
    <w:rsid w:val="006D18A8"/>
    <w:rsid w:val="006D1DA4"/>
    <w:rsid w:val="006D4C6D"/>
    <w:rsid w:val="006D50AB"/>
    <w:rsid w:val="006D586B"/>
    <w:rsid w:val="006D59FC"/>
    <w:rsid w:val="006E304C"/>
    <w:rsid w:val="006F0549"/>
    <w:rsid w:val="006F48BF"/>
    <w:rsid w:val="00703F05"/>
    <w:rsid w:val="00721246"/>
    <w:rsid w:val="00721B7C"/>
    <w:rsid w:val="00724467"/>
    <w:rsid w:val="007250A1"/>
    <w:rsid w:val="00737FA0"/>
    <w:rsid w:val="00754619"/>
    <w:rsid w:val="0075508D"/>
    <w:rsid w:val="00756C1F"/>
    <w:rsid w:val="00763423"/>
    <w:rsid w:val="007743F1"/>
    <w:rsid w:val="00777B62"/>
    <w:rsid w:val="00786B61"/>
    <w:rsid w:val="00790E0E"/>
    <w:rsid w:val="00791B92"/>
    <w:rsid w:val="0079713E"/>
    <w:rsid w:val="007A51F2"/>
    <w:rsid w:val="007B7CB8"/>
    <w:rsid w:val="007C5F3D"/>
    <w:rsid w:val="007D2D45"/>
    <w:rsid w:val="007E5D1E"/>
    <w:rsid w:val="007F62D3"/>
    <w:rsid w:val="007F6856"/>
    <w:rsid w:val="00804CB7"/>
    <w:rsid w:val="00806177"/>
    <w:rsid w:val="008115B0"/>
    <w:rsid w:val="00817D60"/>
    <w:rsid w:val="00820198"/>
    <w:rsid w:val="00821954"/>
    <w:rsid w:val="0083566E"/>
    <w:rsid w:val="00841E1F"/>
    <w:rsid w:val="00846728"/>
    <w:rsid w:val="00846AD6"/>
    <w:rsid w:val="00851244"/>
    <w:rsid w:val="0085322D"/>
    <w:rsid w:val="008642E4"/>
    <w:rsid w:val="008748E1"/>
    <w:rsid w:val="00884132"/>
    <w:rsid w:val="008B0317"/>
    <w:rsid w:val="008B3E49"/>
    <w:rsid w:val="008B6DD3"/>
    <w:rsid w:val="008C2114"/>
    <w:rsid w:val="008C3E26"/>
    <w:rsid w:val="008D060E"/>
    <w:rsid w:val="008D31DB"/>
    <w:rsid w:val="008D5675"/>
    <w:rsid w:val="008D6C72"/>
    <w:rsid w:val="008E53A0"/>
    <w:rsid w:val="008E6A3F"/>
    <w:rsid w:val="008E76F9"/>
    <w:rsid w:val="008F7A4D"/>
    <w:rsid w:val="009048EF"/>
    <w:rsid w:val="00913E81"/>
    <w:rsid w:val="00925087"/>
    <w:rsid w:val="00933044"/>
    <w:rsid w:val="00940E1E"/>
    <w:rsid w:val="0096428C"/>
    <w:rsid w:val="0097528F"/>
    <w:rsid w:val="00983987"/>
    <w:rsid w:val="0099523B"/>
    <w:rsid w:val="009B1C6D"/>
    <w:rsid w:val="009C238D"/>
    <w:rsid w:val="009C62CD"/>
    <w:rsid w:val="009C6E75"/>
    <w:rsid w:val="009D0B60"/>
    <w:rsid w:val="009D25E2"/>
    <w:rsid w:val="009D3943"/>
    <w:rsid w:val="009D5315"/>
    <w:rsid w:val="009E7CB0"/>
    <w:rsid w:val="009F4AC1"/>
    <w:rsid w:val="009F4BE9"/>
    <w:rsid w:val="00A01C2D"/>
    <w:rsid w:val="00A03381"/>
    <w:rsid w:val="00A04E9C"/>
    <w:rsid w:val="00A42FD8"/>
    <w:rsid w:val="00A44637"/>
    <w:rsid w:val="00A523D4"/>
    <w:rsid w:val="00A52784"/>
    <w:rsid w:val="00A839B0"/>
    <w:rsid w:val="00A97A73"/>
    <w:rsid w:val="00AA1660"/>
    <w:rsid w:val="00AA214A"/>
    <w:rsid w:val="00AB3BE4"/>
    <w:rsid w:val="00AC43AA"/>
    <w:rsid w:val="00AD7A48"/>
    <w:rsid w:val="00AE0889"/>
    <w:rsid w:val="00B0007A"/>
    <w:rsid w:val="00B01CE0"/>
    <w:rsid w:val="00B10A5A"/>
    <w:rsid w:val="00B11390"/>
    <w:rsid w:val="00B11ABE"/>
    <w:rsid w:val="00B15BA5"/>
    <w:rsid w:val="00B42742"/>
    <w:rsid w:val="00B458D6"/>
    <w:rsid w:val="00B459B5"/>
    <w:rsid w:val="00B52A19"/>
    <w:rsid w:val="00B56A89"/>
    <w:rsid w:val="00B703AD"/>
    <w:rsid w:val="00B72F30"/>
    <w:rsid w:val="00B87B0A"/>
    <w:rsid w:val="00B937A1"/>
    <w:rsid w:val="00B958D3"/>
    <w:rsid w:val="00BA3618"/>
    <w:rsid w:val="00BA568C"/>
    <w:rsid w:val="00BC2638"/>
    <w:rsid w:val="00BD612C"/>
    <w:rsid w:val="00BF107F"/>
    <w:rsid w:val="00BF4A68"/>
    <w:rsid w:val="00C109FB"/>
    <w:rsid w:val="00C119BD"/>
    <w:rsid w:val="00C12D70"/>
    <w:rsid w:val="00C2309D"/>
    <w:rsid w:val="00C418F8"/>
    <w:rsid w:val="00C43F18"/>
    <w:rsid w:val="00C45C21"/>
    <w:rsid w:val="00C50886"/>
    <w:rsid w:val="00C508B5"/>
    <w:rsid w:val="00C615EE"/>
    <w:rsid w:val="00C62764"/>
    <w:rsid w:val="00C62E20"/>
    <w:rsid w:val="00C64C0F"/>
    <w:rsid w:val="00C72B1B"/>
    <w:rsid w:val="00C76FFF"/>
    <w:rsid w:val="00C8137C"/>
    <w:rsid w:val="00CA68B9"/>
    <w:rsid w:val="00CC110D"/>
    <w:rsid w:val="00CC143D"/>
    <w:rsid w:val="00CC4999"/>
    <w:rsid w:val="00CD1F79"/>
    <w:rsid w:val="00CD5F4A"/>
    <w:rsid w:val="00CD7934"/>
    <w:rsid w:val="00CE0FE2"/>
    <w:rsid w:val="00CE45BB"/>
    <w:rsid w:val="00CE7BD0"/>
    <w:rsid w:val="00CF0161"/>
    <w:rsid w:val="00CF603A"/>
    <w:rsid w:val="00D12383"/>
    <w:rsid w:val="00D243FA"/>
    <w:rsid w:val="00D43053"/>
    <w:rsid w:val="00D438B3"/>
    <w:rsid w:val="00D45395"/>
    <w:rsid w:val="00D45630"/>
    <w:rsid w:val="00D4651B"/>
    <w:rsid w:val="00D7276A"/>
    <w:rsid w:val="00D72DE0"/>
    <w:rsid w:val="00D9075D"/>
    <w:rsid w:val="00DA47C4"/>
    <w:rsid w:val="00DA60E0"/>
    <w:rsid w:val="00DB1473"/>
    <w:rsid w:val="00DC12DF"/>
    <w:rsid w:val="00DC12FA"/>
    <w:rsid w:val="00DC34F6"/>
    <w:rsid w:val="00DC7271"/>
    <w:rsid w:val="00DC78B9"/>
    <w:rsid w:val="00DE7879"/>
    <w:rsid w:val="00DF521F"/>
    <w:rsid w:val="00E17242"/>
    <w:rsid w:val="00E234B5"/>
    <w:rsid w:val="00E237F5"/>
    <w:rsid w:val="00E25E97"/>
    <w:rsid w:val="00E27D37"/>
    <w:rsid w:val="00E3464E"/>
    <w:rsid w:val="00E3605C"/>
    <w:rsid w:val="00E47DC2"/>
    <w:rsid w:val="00E60974"/>
    <w:rsid w:val="00E62CD3"/>
    <w:rsid w:val="00E72508"/>
    <w:rsid w:val="00E973F7"/>
    <w:rsid w:val="00EA3821"/>
    <w:rsid w:val="00EB1EDD"/>
    <w:rsid w:val="00EB22DB"/>
    <w:rsid w:val="00EB23E9"/>
    <w:rsid w:val="00EB43BF"/>
    <w:rsid w:val="00EB7A2B"/>
    <w:rsid w:val="00EC6FA7"/>
    <w:rsid w:val="00ED08F7"/>
    <w:rsid w:val="00ED2C73"/>
    <w:rsid w:val="00ED41E2"/>
    <w:rsid w:val="00ED4CF0"/>
    <w:rsid w:val="00ED747B"/>
    <w:rsid w:val="00EF7A80"/>
    <w:rsid w:val="00F0457E"/>
    <w:rsid w:val="00F045BF"/>
    <w:rsid w:val="00F060E6"/>
    <w:rsid w:val="00F13A39"/>
    <w:rsid w:val="00F21AF4"/>
    <w:rsid w:val="00F270AE"/>
    <w:rsid w:val="00F30DA3"/>
    <w:rsid w:val="00F32DBA"/>
    <w:rsid w:val="00F4250E"/>
    <w:rsid w:val="00F51F28"/>
    <w:rsid w:val="00F56F61"/>
    <w:rsid w:val="00F573C7"/>
    <w:rsid w:val="00FA2D2C"/>
    <w:rsid w:val="00FA3F48"/>
    <w:rsid w:val="00FA53FA"/>
    <w:rsid w:val="00FC780D"/>
    <w:rsid w:val="00FE408C"/>
    <w:rsid w:val="00FE7A16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6E1FF"/>
  <w15:docId w15:val="{7D6B4A18-4CA2-4C34-B1D3-4313A2E3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003F17"/>
    <w:pPr>
      <w:spacing w:before="240" w:after="60" w:line="240" w:lineRule="auto"/>
      <w:outlineLvl w:val="8"/>
    </w:pPr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link w:val="ACChar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link w:val="LOChar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ACChar">
    <w:name w:val="AC Char"/>
    <w:basedOn w:val="DefaultParagraphFont"/>
    <w:link w:val="AC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LOChar">
    <w:name w:val="LO Char"/>
    <w:basedOn w:val="DefaultParagraphFont"/>
    <w:link w:val="LO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A0E1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A0E1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rsid w:val="00786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786B6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03F17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3075-5800-4425-ACAC-CA0B98FE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Selina Carreno</cp:lastModifiedBy>
  <cp:revision>2</cp:revision>
  <cp:lastPrinted>2017-03-27T13:20:00Z</cp:lastPrinted>
  <dcterms:created xsi:type="dcterms:W3CDTF">2017-11-30T11:14:00Z</dcterms:created>
  <dcterms:modified xsi:type="dcterms:W3CDTF">2017-11-30T11:14:00Z</dcterms:modified>
</cp:coreProperties>
</file>